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56354" w14:textId="77777777" w:rsidR="00C01424" w:rsidRPr="00C01424" w:rsidRDefault="00C01424" w:rsidP="00C01424">
      <w:pPr>
        <w:rPr>
          <w:i/>
          <w:iCs/>
          <w:lang w:val="pl-PL"/>
        </w:rPr>
      </w:pPr>
      <w:bookmarkStart w:id="0" w:name="_Toc177546874"/>
      <w:r w:rsidRPr="00C01424">
        <w:rPr>
          <w:i/>
          <w:iCs/>
          <w:lang w:val="pl-PL"/>
        </w:rPr>
        <w:t>Załącznik Nr 3. Potwierdzenie zgłoszenia nieprawidłowości</w:t>
      </w:r>
      <w:bookmarkEnd w:id="0"/>
    </w:p>
    <w:p w14:paraId="453064A8" w14:textId="77777777" w:rsidR="00C01424" w:rsidRPr="00C01424" w:rsidRDefault="00C01424" w:rsidP="00C01424">
      <w:pPr>
        <w:rPr>
          <w:lang w:val="pl-PL"/>
        </w:rPr>
      </w:pPr>
    </w:p>
    <w:p w14:paraId="6C926462" w14:textId="77777777" w:rsidR="00C01424" w:rsidRPr="00C01424" w:rsidRDefault="00C01424" w:rsidP="00C01424">
      <w:pPr>
        <w:jc w:val="right"/>
        <w:rPr>
          <w:lang w:val="pl-PL"/>
        </w:rPr>
      </w:pPr>
      <w:r w:rsidRPr="00C01424">
        <w:rPr>
          <w:lang w:val="pl-PL"/>
        </w:rPr>
        <w:t>Białystok, dnia ………………………</w:t>
      </w:r>
    </w:p>
    <w:p w14:paraId="7E241126" w14:textId="77777777" w:rsidR="00C01424" w:rsidRPr="00C01424" w:rsidRDefault="00C01424" w:rsidP="00C01424">
      <w:pPr>
        <w:rPr>
          <w:b/>
          <w:bCs/>
          <w:u w:val="single"/>
          <w:lang w:val="pl-PL"/>
        </w:rPr>
      </w:pPr>
    </w:p>
    <w:p w14:paraId="48B2E394" w14:textId="77777777" w:rsidR="00C01424" w:rsidRPr="00C01424" w:rsidRDefault="00C01424" w:rsidP="00C01424">
      <w:pPr>
        <w:jc w:val="center"/>
        <w:rPr>
          <w:lang w:val="pl-PL"/>
        </w:rPr>
      </w:pPr>
      <w:r w:rsidRPr="00C01424">
        <w:rPr>
          <w:b/>
          <w:bCs/>
          <w:u w:val="single"/>
          <w:lang w:val="pl-PL"/>
        </w:rPr>
        <w:t>POTWIERDZENIE ZGŁOSZENIA NIEPRAWIDŁOWOŚCI</w:t>
      </w:r>
    </w:p>
    <w:p w14:paraId="11D17983" w14:textId="77777777" w:rsidR="00C01424" w:rsidRPr="00C01424" w:rsidRDefault="00C01424" w:rsidP="00C01424">
      <w:pPr>
        <w:rPr>
          <w:lang w:val="pl-PL"/>
        </w:rPr>
      </w:pPr>
    </w:p>
    <w:p w14:paraId="2C2F5AC7" w14:textId="77777777" w:rsidR="00C01424" w:rsidRPr="00C01424" w:rsidRDefault="00C01424" w:rsidP="00C01424">
      <w:pPr>
        <w:rPr>
          <w:lang w:val="pl-PL"/>
        </w:rPr>
      </w:pPr>
      <w:r w:rsidRPr="00C01424">
        <w:rPr>
          <w:lang w:val="pl-PL"/>
        </w:rPr>
        <w:t>Niniejszym potwierdza się przyjęcie zgłoszenia, które zostało dokonane dnia …………………………… przez ……………………………………………………………</w:t>
      </w:r>
    </w:p>
    <w:p w14:paraId="2FBA4302" w14:textId="77777777" w:rsidR="00C01424" w:rsidRPr="00C01424" w:rsidRDefault="00C01424" w:rsidP="00C01424">
      <w:pPr>
        <w:rPr>
          <w:lang w:val="pl-PL"/>
        </w:rPr>
      </w:pPr>
      <w:r w:rsidRPr="00C01424">
        <w:rPr>
          <w:lang w:val="pl-PL"/>
        </w:rPr>
        <w:t xml:space="preserve">i dotyczy nieprawidłowości polegającej na: </w:t>
      </w:r>
    </w:p>
    <w:p w14:paraId="17A97ED8" w14:textId="77429562" w:rsidR="00C01424" w:rsidRPr="00C01424" w:rsidRDefault="00C01424" w:rsidP="00C01424">
      <w:pPr>
        <w:rPr>
          <w:lang w:val="pl-PL"/>
        </w:rPr>
      </w:pPr>
      <w:r w:rsidRPr="00C01424">
        <w:rPr>
          <w:lang w:val="pl-PL"/>
        </w:rPr>
        <w:t>…………………………………………………………………………………………………</w:t>
      </w:r>
      <w:r>
        <w:rPr>
          <w:lang w:val="pl-PL"/>
        </w:rPr>
        <w:t>………………………….</w:t>
      </w:r>
    </w:p>
    <w:p w14:paraId="5C73D326" w14:textId="26B86D3B" w:rsidR="00C01424" w:rsidRPr="00C01424" w:rsidRDefault="00C01424" w:rsidP="00C01424">
      <w:pPr>
        <w:rPr>
          <w:lang w:val="pl-PL"/>
        </w:rPr>
      </w:pPr>
      <w:r w:rsidRPr="00C01424">
        <w:rPr>
          <w:lang w:val="pl-PL"/>
        </w:rPr>
        <w:t>…………………………………………………………………………………………………</w:t>
      </w:r>
      <w:r>
        <w:rPr>
          <w:lang w:val="pl-PL"/>
        </w:rPr>
        <w:t>………………………….</w:t>
      </w:r>
    </w:p>
    <w:p w14:paraId="627838DC" w14:textId="7A10A6CF" w:rsidR="00C01424" w:rsidRPr="00C01424" w:rsidRDefault="00C01424" w:rsidP="00C01424">
      <w:pPr>
        <w:rPr>
          <w:lang w:val="pl-PL"/>
        </w:rPr>
      </w:pPr>
      <w:r w:rsidRPr="00C01424">
        <w:rPr>
          <w:lang w:val="pl-PL"/>
        </w:rPr>
        <w:t>…………………………………………………………………………………………………</w:t>
      </w:r>
      <w:r>
        <w:rPr>
          <w:lang w:val="pl-PL"/>
        </w:rPr>
        <w:t>………………………….</w:t>
      </w:r>
    </w:p>
    <w:p w14:paraId="392A4AE1" w14:textId="5C87E57B" w:rsidR="00C01424" w:rsidRPr="00C01424" w:rsidRDefault="00C01424" w:rsidP="00C01424">
      <w:pPr>
        <w:rPr>
          <w:lang w:val="pl-PL"/>
        </w:rPr>
      </w:pPr>
      <w:r w:rsidRPr="00C01424">
        <w:rPr>
          <w:lang w:val="pl-PL"/>
        </w:rPr>
        <w:t>…………………………………………………………………………………………………</w:t>
      </w:r>
      <w:r>
        <w:rPr>
          <w:lang w:val="pl-PL"/>
        </w:rPr>
        <w:t>………………………….</w:t>
      </w:r>
    </w:p>
    <w:p w14:paraId="2687765A" w14:textId="647B89A1" w:rsidR="00C01424" w:rsidRPr="00C01424" w:rsidRDefault="00C01424" w:rsidP="00C01424">
      <w:pPr>
        <w:rPr>
          <w:lang w:val="pl-PL"/>
        </w:rPr>
      </w:pPr>
      <w:r w:rsidRPr="00C01424">
        <w:rPr>
          <w:lang w:val="pl-PL"/>
        </w:rPr>
        <w:t>…………………………………………………………………………………………………</w:t>
      </w:r>
      <w:r>
        <w:rPr>
          <w:lang w:val="pl-PL"/>
        </w:rPr>
        <w:t>………………………….</w:t>
      </w:r>
    </w:p>
    <w:p w14:paraId="35D421A7" w14:textId="77777777" w:rsidR="00C01424" w:rsidRPr="00C01424" w:rsidRDefault="00C01424" w:rsidP="00C01424">
      <w:pPr>
        <w:rPr>
          <w:lang w:val="pl-PL"/>
        </w:rPr>
      </w:pPr>
      <w:r w:rsidRPr="00C01424">
        <w:rPr>
          <w:lang w:val="pl-PL"/>
        </w:rPr>
        <w:t xml:space="preserve">mającej miejsce w </w:t>
      </w:r>
      <w:proofErr w:type="spellStart"/>
      <w:r w:rsidRPr="00C01424">
        <w:rPr>
          <w:lang w:val="pl-PL"/>
        </w:rPr>
        <w:t>Biacomex</w:t>
      </w:r>
      <w:proofErr w:type="spellEnd"/>
      <w:r w:rsidRPr="00C01424">
        <w:rPr>
          <w:lang w:val="pl-PL"/>
        </w:rPr>
        <w:t xml:space="preserve"> S.A. </w:t>
      </w:r>
    </w:p>
    <w:p w14:paraId="261BDE09" w14:textId="77777777" w:rsidR="00C01424" w:rsidRPr="00C01424" w:rsidRDefault="00C01424" w:rsidP="00C01424">
      <w:pPr>
        <w:rPr>
          <w:lang w:val="pl-PL"/>
        </w:rPr>
      </w:pPr>
    </w:p>
    <w:p w14:paraId="1621B4FF" w14:textId="77777777" w:rsidR="00C01424" w:rsidRPr="00C01424" w:rsidRDefault="00C01424" w:rsidP="00C01424">
      <w:pPr>
        <w:rPr>
          <w:lang w:val="pl-PL"/>
        </w:rPr>
      </w:pPr>
      <w:r w:rsidRPr="00C01424">
        <w:rPr>
          <w:lang w:val="pl-PL"/>
        </w:rPr>
        <w:t>Jednocześnie wskazuję, że zgłoszenie zostało zarejestrowane pod numerem …………………</w:t>
      </w:r>
    </w:p>
    <w:p w14:paraId="2629572E" w14:textId="77777777" w:rsidR="00C01424" w:rsidRPr="00C01424" w:rsidRDefault="00C01424" w:rsidP="00C01424">
      <w:pPr>
        <w:rPr>
          <w:lang w:val="pl-PL"/>
        </w:rPr>
      </w:pPr>
    </w:p>
    <w:p w14:paraId="1B025090" w14:textId="77777777" w:rsidR="00C01424" w:rsidRPr="00C01424" w:rsidRDefault="00C01424" w:rsidP="00C01424">
      <w:pPr>
        <w:rPr>
          <w:lang w:val="pl-PL"/>
        </w:rPr>
      </w:pPr>
      <w:r w:rsidRPr="00C01424">
        <w:rPr>
          <w:lang w:val="pl-PL"/>
        </w:rPr>
        <w:t xml:space="preserve">Dane osobowe zgłaszającego oraz inne dane pozwalające na ustalenie tożsamości zgłaszającego nie podlegają ujawnieniu, chyba, że zgłaszający wyrazi na to wyraźną zgodę. Podane informacje objęte są poufnością  w  zakresie  tożsamości  osoby  dokonującej  zgłoszenia  i  osoby,  której  dotyczy zgłoszenie.  </w:t>
      </w:r>
      <w:r w:rsidRPr="00C01424">
        <w:rPr>
          <w:lang w:val="pl-PL"/>
        </w:rPr>
        <w:br/>
      </w:r>
    </w:p>
    <w:p w14:paraId="42D9576A" w14:textId="77777777" w:rsidR="00C01424" w:rsidRPr="00C01424" w:rsidRDefault="00C01424" w:rsidP="00C01424">
      <w:pPr>
        <w:rPr>
          <w:lang w:val="pl-PL"/>
        </w:rPr>
      </w:pPr>
      <w:r w:rsidRPr="00C01424">
        <w:rPr>
          <w:lang w:val="pl-PL"/>
        </w:rPr>
        <w:t>Niniejszym stwierdza się, że zgłaszającemu nieprawidłowość nadano* / odmówiono* nadania statusu sygnalisty.</w:t>
      </w:r>
    </w:p>
    <w:p w14:paraId="26FB52B4" w14:textId="77777777" w:rsidR="00C01424" w:rsidRPr="00C01424" w:rsidRDefault="00C01424" w:rsidP="00C01424">
      <w:pPr>
        <w:rPr>
          <w:lang w:val="pl-PL"/>
        </w:rPr>
      </w:pPr>
    </w:p>
    <w:p w14:paraId="12A08B06" w14:textId="77777777" w:rsidR="00C01424" w:rsidRPr="00C01424" w:rsidRDefault="00C01424" w:rsidP="00C01424">
      <w:pPr>
        <w:rPr>
          <w:lang w:val="pl-PL"/>
        </w:rPr>
      </w:pPr>
      <w:r w:rsidRPr="00C01424">
        <w:rPr>
          <w:lang w:val="pl-PL"/>
        </w:rPr>
        <w:t xml:space="preserve">Odmowa nadania zgłaszającemu statusu sygnalisty wynika z następujących względów: </w:t>
      </w:r>
    </w:p>
    <w:p w14:paraId="34023188" w14:textId="77777777" w:rsidR="00C01424" w:rsidRPr="00C01424" w:rsidRDefault="00C01424" w:rsidP="00C01424">
      <w:pPr>
        <w:rPr>
          <w:lang w:val="pl-PL"/>
        </w:rPr>
      </w:pPr>
      <w:r w:rsidRPr="00C01424">
        <w:rPr>
          <w:lang w:val="pl-PL"/>
        </w:rPr>
        <w:t>…………………………………………………………………………………………………</w:t>
      </w:r>
    </w:p>
    <w:p w14:paraId="53330BC4" w14:textId="77777777" w:rsidR="00C01424" w:rsidRPr="00C01424" w:rsidRDefault="00C01424" w:rsidP="00C01424">
      <w:pPr>
        <w:rPr>
          <w:lang w:val="pl-PL"/>
        </w:rPr>
      </w:pPr>
      <w:r w:rsidRPr="00C01424">
        <w:rPr>
          <w:lang w:val="pl-PL"/>
        </w:rPr>
        <w:lastRenderedPageBreak/>
        <w:t>…………………………………………………………………………………………………</w:t>
      </w:r>
    </w:p>
    <w:p w14:paraId="6857447A" w14:textId="77777777" w:rsidR="00C01424" w:rsidRPr="00C01424" w:rsidRDefault="00C01424" w:rsidP="00C01424">
      <w:pPr>
        <w:rPr>
          <w:lang w:val="pl-PL"/>
        </w:rPr>
      </w:pPr>
      <w:r w:rsidRPr="00C01424">
        <w:rPr>
          <w:lang w:val="pl-PL"/>
        </w:rPr>
        <w:t>……………………………………………… (</w:t>
      </w:r>
      <w:r w:rsidRPr="00C01424">
        <w:rPr>
          <w:i/>
          <w:iCs/>
          <w:lang w:val="pl-PL"/>
        </w:rPr>
        <w:t>w przypadku odmowy nadania statusu sygnalisty)</w:t>
      </w:r>
    </w:p>
    <w:p w14:paraId="76EAFA32" w14:textId="77777777" w:rsidR="00C01424" w:rsidRPr="00C01424" w:rsidRDefault="00C01424" w:rsidP="00C01424">
      <w:pPr>
        <w:rPr>
          <w:lang w:val="pl-PL"/>
        </w:rPr>
      </w:pPr>
    </w:p>
    <w:p w14:paraId="2F8D565D" w14:textId="77777777" w:rsidR="00C01424" w:rsidRPr="00C01424" w:rsidRDefault="00C01424" w:rsidP="00C01424">
      <w:pPr>
        <w:rPr>
          <w:i/>
          <w:iCs/>
          <w:lang w:val="pl-PL"/>
        </w:rPr>
      </w:pPr>
      <w:r w:rsidRPr="00C01424">
        <w:rPr>
          <w:lang w:val="pl-PL"/>
        </w:rPr>
        <w:t xml:space="preserve">Informuję,  że  informacja  zwrotna  w  zakresie  planowanych  lub  podjętych działań następczych w związku ze zgłoszeniem naruszenia prawa wraz z podaniem powodów </w:t>
      </w:r>
      <w:r w:rsidRPr="00C01424">
        <w:rPr>
          <w:lang w:val="pl-PL"/>
        </w:rPr>
        <w:br/>
        <w:t xml:space="preserve">takich działań, nastąpi w terminie nieprzekraczającym 3 miesięcy od potwierdzenia przyjęcia </w:t>
      </w:r>
      <w:r w:rsidRPr="00C01424">
        <w:rPr>
          <w:lang w:val="pl-PL"/>
        </w:rPr>
        <w:br/>
        <w:t>zgłoszenia, na adres podany w zgłoszeniu. (</w:t>
      </w:r>
      <w:r w:rsidRPr="00C01424">
        <w:rPr>
          <w:i/>
          <w:iCs/>
          <w:lang w:val="pl-PL"/>
        </w:rPr>
        <w:t>w przypadku nadania statusu sygnalisty)</w:t>
      </w:r>
    </w:p>
    <w:p w14:paraId="5C36ED8C" w14:textId="77777777" w:rsidR="00C01424" w:rsidRPr="00C01424" w:rsidRDefault="00C01424" w:rsidP="00C01424">
      <w:pPr>
        <w:rPr>
          <w:lang w:val="pl-PL"/>
        </w:rPr>
      </w:pPr>
    </w:p>
    <w:p w14:paraId="424403CD" w14:textId="77777777" w:rsidR="00C01424" w:rsidRPr="00C01424" w:rsidRDefault="00C01424" w:rsidP="00C01424">
      <w:pPr>
        <w:jc w:val="right"/>
        <w:rPr>
          <w:lang w:val="pl-PL"/>
        </w:rPr>
      </w:pPr>
      <w:r w:rsidRPr="00C01424">
        <w:rPr>
          <w:lang w:val="pl-PL"/>
        </w:rPr>
        <w:t>…….………………………………</w:t>
      </w:r>
    </w:p>
    <w:p w14:paraId="4652B78C" w14:textId="77777777" w:rsidR="00C01424" w:rsidRPr="00C01424" w:rsidRDefault="00C01424" w:rsidP="00C01424">
      <w:pPr>
        <w:jc w:val="right"/>
        <w:rPr>
          <w:lang w:val="pl-PL"/>
        </w:rPr>
      </w:pPr>
      <w:r w:rsidRPr="00C01424">
        <w:rPr>
          <w:lang w:val="pl-PL"/>
        </w:rPr>
        <w:t>/ Pełnomocnik ds. naruszeń prawa /</w:t>
      </w:r>
    </w:p>
    <w:p w14:paraId="6E585B29" w14:textId="77777777" w:rsidR="00C01424" w:rsidRPr="00C01424" w:rsidRDefault="00C01424" w:rsidP="00C01424">
      <w:pPr>
        <w:rPr>
          <w:lang w:val="pl-PL"/>
        </w:rPr>
      </w:pPr>
    </w:p>
    <w:p w14:paraId="4EAE23E9" w14:textId="77777777" w:rsidR="00C01424" w:rsidRPr="00C01424" w:rsidRDefault="00C01424" w:rsidP="00C01424">
      <w:pPr>
        <w:rPr>
          <w:lang w:val="pl-PL"/>
        </w:rPr>
      </w:pPr>
    </w:p>
    <w:p w14:paraId="09A490C4" w14:textId="77777777" w:rsidR="00C01424" w:rsidRPr="00C01424" w:rsidRDefault="00C01424" w:rsidP="00C01424">
      <w:pPr>
        <w:rPr>
          <w:lang w:val="pl-PL"/>
        </w:rPr>
      </w:pPr>
    </w:p>
    <w:p w14:paraId="095270FE" w14:textId="77777777" w:rsidR="00C01424" w:rsidRPr="00C01424" w:rsidRDefault="00C01424" w:rsidP="00C01424">
      <w:pPr>
        <w:rPr>
          <w:lang w:val="pl-PL"/>
        </w:rPr>
      </w:pPr>
      <w:r w:rsidRPr="00C01424">
        <w:rPr>
          <w:lang w:val="pl-PL"/>
        </w:rPr>
        <w:t>* - niepotrzebne skreślić.</w:t>
      </w:r>
    </w:p>
    <w:p w14:paraId="621ED72E" w14:textId="77777777" w:rsidR="00D07947" w:rsidRPr="00C01424" w:rsidRDefault="00D07947">
      <w:pPr>
        <w:rPr>
          <w:lang w:val="pl-PL"/>
        </w:rPr>
      </w:pPr>
    </w:p>
    <w:sectPr w:rsidR="00D07947" w:rsidRPr="00C01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24"/>
    <w:rsid w:val="0075147C"/>
    <w:rsid w:val="00C01424"/>
    <w:rsid w:val="00D0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68B9D"/>
  <w15:chartTrackingRefBased/>
  <w15:docId w15:val="{F93F98CE-7CE0-417D-8FDF-D442AE04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14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1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14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1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14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1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14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14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14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1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1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1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14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14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14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14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14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14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14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1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4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1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1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14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14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14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1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14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14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6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Orzel (105651)</dc:creator>
  <cp:keywords/>
  <dc:description/>
  <cp:lastModifiedBy>Paweł Orzel (105651)</cp:lastModifiedBy>
  <cp:revision>1</cp:revision>
  <dcterms:created xsi:type="dcterms:W3CDTF">2024-09-24T13:58:00Z</dcterms:created>
  <dcterms:modified xsi:type="dcterms:W3CDTF">2024-09-24T14:00:00Z</dcterms:modified>
</cp:coreProperties>
</file>